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390F" w14:textId="77777777" w:rsidR="002875AC" w:rsidRPr="002875AC" w:rsidRDefault="002875AC" w:rsidP="002875AC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2875AC">
        <w:rPr>
          <w:rFonts w:ascii="Arial" w:eastAsia="Times New Roman" w:hAnsi="Arial" w:cs="Arial"/>
          <w:color w:val="2D3B45"/>
          <w:sz w:val="24"/>
          <w:szCs w:val="24"/>
        </w:rPr>
        <w:t>For the discussion this week, you will critically evaluate a research report on the internet by comparing it with the original research article written by the researchers themselves, focusing on the statistical analysis and results.</w:t>
      </w:r>
    </w:p>
    <w:p w14:paraId="70D9C5AB" w14:textId="77777777" w:rsidR="002875AC" w:rsidRPr="002875AC" w:rsidRDefault="002875AC" w:rsidP="002875AC">
      <w:pPr>
        <w:shd w:val="clear" w:color="auto" w:fill="FFFFFF"/>
        <w:spacing w:before="90" w:after="0" w:line="240" w:lineRule="auto"/>
        <w:outlineLvl w:val="3"/>
        <w:rPr>
          <w:rFonts w:ascii="Helvetica" w:eastAsia="Times New Roman" w:hAnsi="Helvetica" w:cs="Helvetica"/>
          <w:color w:val="2D3B45"/>
          <w:sz w:val="27"/>
          <w:szCs w:val="27"/>
        </w:rPr>
      </w:pPr>
      <w:r w:rsidRPr="002875AC">
        <w:rPr>
          <w:rFonts w:ascii="Helvetica" w:eastAsia="Times New Roman" w:hAnsi="Helvetica" w:cs="Helvetica"/>
          <w:b/>
          <w:bCs/>
          <w:color w:val="2D3B45"/>
          <w:sz w:val="27"/>
          <w:szCs w:val="27"/>
        </w:rPr>
        <w:t>Initial post (15 points): </w:t>
      </w:r>
      <w:r w:rsidRPr="002875AC">
        <w:rPr>
          <w:rFonts w:ascii="Helvetica" w:eastAsia="Times New Roman" w:hAnsi="Helvetica" w:cs="Helvetica"/>
          <w:color w:val="2D3B45"/>
          <w:sz w:val="27"/>
          <w:szCs w:val="27"/>
        </w:rPr>
        <w:t>Due by the Friday of Module 7</w:t>
      </w:r>
    </w:p>
    <w:p w14:paraId="6D812D6D" w14:textId="77777777" w:rsidR="002875AC" w:rsidRPr="002875AC" w:rsidRDefault="002875AC" w:rsidP="002875AC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2875AC">
        <w:rPr>
          <w:rFonts w:ascii="Arial" w:eastAsia="Times New Roman" w:hAnsi="Arial" w:cs="Arial"/>
          <w:color w:val="2D3B45"/>
          <w:sz w:val="24"/>
          <w:szCs w:val="24"/>
        </w:rPr>
        <w:t>1. Select one of the articles below for the discussion.</w:t>
      </w:r>
    </w:p>
    <w:p w14:paraId="0FB895A1" w14:textId="77777777" w:rsidR="002875AC" w:rsidRPr="002875AC" w:rsidRDefault="002875AC" w:rsidP="002875AC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2875AC">
        <w:rPr>
          <w:rFonts w:ascii="Arial" w:eastAsia="Times New Roman" w:hAnsi="Arial" w:cs="Arial"/>
          <w:b/>
          <w:bCs/>
          <w:i/>
          <w:iCs/>
          <w:color w:val="2D3B45"/>
          <w:sz w:val="24"/>
          <w:szCs w:val="24"/>
        </w:rPr>
        <w:t>Social media use increases depression and anxiety, experiment shows</w:t>
      </w:r>
    </w:p>
    <w:p w14:paraId="3750EBAC" w14:textId="77777777" w:rsidR="002875AC" w:rsidRPr="002875AC" w:rsidRDefault="002875AC" w:rsidP="002875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hyperlink r:id="rId5" w:tgtFrame="_blank" w:history="1">
        <w:r w:rsidRPr="002875A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https://www.digitaltrends.com/news/social-media-depression-study/</w:t>
        </w:r>
        <w:r w:rsidRPr="002875AC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</w:p>
    <w:p w14:paraId="366E0971" w14:textId="77777777" w:rsidR="002875AC" w:rsidRPr="002875AC" w:rsidRDefault="002875AC" w:rsidP="002875AC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2875AC">
        <w:rPr>
          <w:rFonts w:ascii="Arial" w:eastAsia="Times New Roman" w:hAnsi="Arial" w:cs="Arial"/>
          <w:b/>
          <w:bCs/>
          <w:i/>
          <w:iCs/>
          <w:color w:val="2D3B45"/>
          <w:sz w:val="24"/>
          <w:szCs w:val="24"/>
        </w:rPr>
        <w:t>Does “sleeping on it” help you make better decisions? Harvard study says no</w:t>
      </w:r>
    </w:p>
    <w:p w14:paraId="366CF35E" w14:textId="77777777" w:rsidR="002875AC" w:rsidRPr="002875AC" w:rsidRDefault="002875AC" w:rsidP="002875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hyperlink r:id="rId6" w:tgtFrame="_blank" w:history="1">
        <w:r w:rsidRPr="002875A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https://www.today.com/health/does-sleeping-it-help-you-make-better-decisions-harvard-study-t54426</w:t>
        </w:r>
        <w:r w:rsidRPr="002875AC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</w:p>
    <w:p w14:paraId="0CC12349" w14:textId="77777777" w:rsidR="002875AC" w:rsidRPr="002875AC" w:rsidRDefault="002875AC" w:rsidP="002875AC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2875AC">
        <w:rPr>
          <w:rFonts w:ascii="Arial" w:eastAsia="Times New Roman" w:hAnsi="Arial" w:cs="Arial"/>
          <w:b/>
          <w:bCs/>
          <w:i/>
          <w:iCs/>
          <w:color w:val="2D3B45"/>
          <w:sz w:val="24"/>
          <w:szCs w:val="24"/>
        </w:rPr>
        <w:t>For teenagers, the pleasure of “Likes”</w:t>
      </w:r>
    </w:p>
    <w:p w14:paraId="68735B98" w14:textId="77777777" w:rsidR="002875AC" w:rsidRPr="002875AC" w:rsidRDefault="002875AC" w:rsidP="002875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hyperlink r:id="rId7" w:tgtFrame="_blank" w:history="1">
        <w:r w:rsidRPr="002875A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https://well.blogs.nytimes.com/2016/06/14/for-teenagers-the-pleasure-of-likes/</w:t>
        </w:r>
        <w:r w:rsidRPr="002875AC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</w:p>
    <w:p w14:paraId="2C8DB947" w14:textId="77777777" w:rsidR="002875AC" w:rsidRPr="002875AC" w:rsidRDefault="002875AC" w:rsidP="002875AC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2875AC">
        <w:rPr>
          <w:rFonts w:ascii="Arial" w:eastAsia="Times New Roman" w:hAnsi="Arial" w:cs="Arial"/>
          <w:b/>
          <w:bCs/>
          <w:i/>
          <w:iCs/>
          <w:color w:val="2D3B45"/>
          <w:sz w:val="24"/>
          <w:szCs w:val="24"/>
        </w:rPr>
        <w:t>Here’s a reason to get a puppy: Kids with pets have less anxiety</w:t>
      </w:r>
    </w:p>
    <w:p w14:paraId="54099137" w14:textId="77777777" w:rsidR="002875AC" w:rsidRPr="002875AC" w:rsidRDefault="002875AC" w:rsidP="002875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hyperlink r:id="rId8" w:tgtFrame="_blank" w:history="1">
        <w:r w:rsidRPr="002875A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https://www.nbcnews.com/health/kids-health/here-s-reason-get-puppy-kids-pets-have-less-anxiety-469591</w:t>
        </w:r>
        <w:r w:rsidRPr="002875AC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</w:p>
    <w:p w14:paraId="0E14BC35" w14:textId="77777777" w:rsidR="002875AC" w:rsidRPr="002875AC" w:rsidRDefault="002875AC" w:rsidP="002875AC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2875AC">
        <w:rPr>
          <w:rFonts w:ascii="Arial" w:eastAsia="Times New Roman" w:hAnsi="Arial" w:cs="Arial"/>
          <w:color w:val="2D3B45"/>
          <w:sz w:val="24"/>
          <w:szCs w:val="24"/>
        </w:rPr>
        <w:t>2. Read the linked web article and search for the original journal publication referenced in the article.</w:t>
      </w:r>
    </w:p>
    <w:p w14:paraId="4C84ECD5" w14:textId="77777777" w:rsidR="002875AC" w:rsidRPr="002875AC" w:rsidRDefault="002875AC" w:rsidP="002875AC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2875AC">
        <w:rPr>
          <w:rFonts w:ascii="Arial" w:eastAsia="Times New Roman" w:hAnsi="Arial" w:cs="Arial"/>
          <w:color w:val="2D3B45"/>
          <w:sz w:val="24"/>
          <w:szCs w:val="24"/>
        </w:rPr>
        <w:t xml:space="preserve">3. Read the original journal article with </w:t>
      </w:r>
      <w:proofErr w:type="gramStart"/>
      <w:r w:rsidRPr="002875AC">
        <w:rPr>
          <w:rFonts w:ascii="Arial" w:eastAsia="Times New Roman" w:hAnsi="Arial" w:cs="Arial"/>
          <w:color w:val="2D3B45"/>
          <w:sz w:val="24"/>
          <w:szCs w:val="24"/>
        </w:rPr>
        <w:t>particular attention</w:t>
      </w:r>
      <w:proofErr w:type="gramEnd"/>
      <w:r w:rsidRPr="002875AC">
        <w:rPr>
          <w:rFonts w:ascii="Arial" w:eastAsia="Times New Roman" w:hAnsi="Arial" w:cs="Arial"/>
          <w:color w:val="2D3B45"/>
          <w:sz w:val="24"/>
          <w:szCs w:val="24"/>
        </w:rPr>
        <w:t xml:space="preserve"> on the statistical analysis and the conclusions drawn.</w:t>
      </w:r>
    </w:p>
    <w:p w14:paraId="227E8E55" w14:textId="77777777" w:rsidR="002875AC" w:rsidRPr="002875AC" w:rsidRDefault="002875AC" w:rsidP="002875AC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2875AC">
        <w:rPr>
          <w:rFonts w:ascii="Arial" w:eastAsia="Times New Roman" w:hAnsi="Arial" w:cs="Arial"/>
          <w:color w:val="2D3B45"/>
          <w:sz w:val="24"/>
          <w:szCs w:val="24"/>
        </w:rPr>
        <w:t>4. Compare the web article and the journal article to answer the following questions:</w:t>
      </w:r>
    </w:p>
    <w:p w14:paraId="6C271C62" w14:textId="77777777" w:rsidR="002875AC" w:rsidRPr="002875AC" w:rsidRDefault="002875AC" w:rsidP="002875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2875AC">
        <w:rPr>
          <w:rFonts w:ascii="Arial" w:eastAsia="Times New Roman" w:hAnsi="Arial" w:cs="Arial"/>
          <w:color w:val="2D3B45"/>
          <w:sz w:val="24"/>
          <w:szCs w:val="24"/>
        </w:rPr>
        <w:t>Compare the titles (or the overarching themes) of the web article and the journal article. What are the similarities and differences? </w:t>
      </w:r>
    </w:p>
    <w:p w14:paraId="3378BCB6" w14:textId="77777777" w:rsidR="002875AC" w:rsidRPr="002875AC" w:rsidRDefault="002875AC" w:rsidP="002875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2875AC">
        <w:rPr>
          <w:rFonts w:ascii="Arial" w:eastAsia="Times New Roman" w:hAnsi="Arial" w:cs="Arial"/>
          <w:color w:val="2D3B45"/>
          <w:sz w:val="24"/>
          <w:szCs w:val="24"/>
        </w:rPr>
        <w:t>What type of statistical analysis was reported by the researchers in the journal article? What were the independent variable(s) and dependent variable(s)?</w:t>
      </w:r>
    </w:p>
    <w:p w14:paraId="39EC552E" w14:textId="77777777" w:rsidR="002875AC" w:rsidRPr="002875AC" w:rsidRDefault="002875AC" w:rsidP="002875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2875AC">
        <w:rPr>
          <w:rFonts w:ascii="Arial" w:eastAsia="Times New Roman" w:hAnsi="Arial" w:cs="Arial"/>
          <w:color w:val="2D3B45"/>
          <w:sz w:val="24"/>
          <w:szCs w:val="24"/>
        </w:rPr>
        <w:t>How did the web article convey the statistical analysis conducted by the researchers? Was the report accurate?</w:t>
      </w:r>
    </w:p>
    <w:p w14:paraId="3A8C8EFE" w14:textId="77777777" w:rsidR="002875AC" w:rsidRPr="002875AC" w:rsidRDefault="002875AC" w:rsidP="002875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2875AC">
        <w:rPr>
          <w:rFonts w:ascii="Arial" w:eastAsia="Times New Roman" w:hAnsi="Arial" w:cs="Arial"/>
          <w:color w:val="2D3B45"/>
          <w:sz w:val="24"/>
          <w:szCs w:val="24"/>
        </w:rPr>
        <w:t>Compare the conclusions drawn by the web articles and the journal article. What are the similarities and differences?</w:t>
      </w:r>
    </w:p>
    <w:p w14:paraId="3D56727A" w14:textId="77777777" w:rsidR="002875AC" w:rsidRPr="002875AC" w:rsidRDefault="002875AC" w:rsidP="002875A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rPr>
          <w:rFonts w:ascii="Arial" w:eastAsia="Times New Roman" w:hAnsi="Arial" w:cs="Arial"/>
          <w:color w:val="2D3B45"/>
          <w:sz w:val="24"/>
          <w:szCs w:val="24"/>
        </w:rPr>
      </w:pPr>
      <w:r w:rsidRPr="002875AC">
        <w:rPr>
          <w:rFonts w:ascii="Arial" w:eastAsia="Times New Roman" w:hAnsi="Arial" w:cs="Arial"/>
          <w:color w:val="2D3B45"/>
          <w:sz w:val="24"/>
          <w:szCs w:val="24"/>
        </w:rPr>
        <w:t>What is your overall assessment of the web article? Did it over-extend the research findings from the original article?</w:t>
      </w:r>
    </w:p>
    <w:p w14:paraId="387281BF" w14:textId="77777777" w:rsidR="002875AC" w:rsidRPr="002875AC" w:rsidRDefault="002875AC" w:rsidP="002875AC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2875AC">
        <w:rPr>
          <w:rFonts w:ascii="Arial" w:eastAsia="Times New Roman" w:hAnsi="Arial" w:cs="Arial"/>
          <w:color w:val="2D3B45"/>
          <w:sz w:val="24"/>
          <w:szCs w:val="24"/>
        </w:rPr>
        <w:t>5. Include the bullet points above in your initial post as section headings so your answers are clear to the readers.</w:t>
      </w:r>
    </w:p>
    <w:p w14:paraId="19E186F3" w14:textId="77777777" w:rsidR="00C33B7B" w:rsidRDefault="00C33B7B">
      <w:bookmarkStart w:id="0" w:name="_GoBack"/>
      <w:bookmarkEnd w:id="0"/>
    </w:p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46657"/>
    <w:multiLevelType w:val="multilevel"/>
    <w:tmpl w:val="BF943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G0NDUwNDM2MTC3tLBQ0lEKTi0uzszPAykwrAUAcNi/tSwAAAA="/>
  </w:docVars>
  <w:rsids>
    <w:rsidRoot w:val="002875AC"/>
    <w:rsid w:val="002875AC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8FA34"/>
  <w15:chartTrackingRefBased/>
  <w15:docId w15:val="{89BEBFF7-B5E8-4DD0-AD94-F67E73AB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875A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875A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87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75AC"/>
    <w:rPr>
      <w:b/>
      <w:bCs/>
    </w:rPr>
  </w:style>
  <w:style w:type="character" w:styleId="Emphasis">
    <w:name w:val="Emphasis"/>
    <w:basedOn w:val="DefaultParagraphFont"/>
    <w:uiPriority w:val="20"/>
    <w:qFormat/>
    <w:rsid w:val="002875A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875AC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287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38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bcnews.com/health/kids-health/here-s-reason-get-puppy-kids-pets-have-less-anxiety-46959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ll.blogs.nytimes.com/2016/06/14/for-teenagers-the-pleasure-of-lik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oday.com/health/does-sleeping-it-help-you-make-better-decisions-harvard-study-t54426" TargetMode="External"/><Relationship Id="rId5" Type="http://schemas.openxmlformats.org/officeDocument/2006/relationships/hyperlink" Target="https://www.digitaltrends.com/news/social-media-depression-study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2268</Characters>
  <Application>Microsoft Office Word</Application>
  <DocSecurity>0</DocSecurity>
  <Lines>30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2019-02-18T20:23:00Z</dcterms:created>
  <dcterms:modified xsi:type="dcterms:W3CDTF">2019-02-18T20:24:00Z</dcterms:modified>
</cp:coreProperties>
</file>